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8AD2E" w14:textId="7FEA43E7" w:rsidR="00F214E5" w:rsidRPr="00103ECF" w:rsidRDefault="00092A38" w:rsidP="00092A38">
      <w:pPr>
        <w:jc w:val="center"/>
        <w:rPr>
          <w:b/>
          <w:bCs/>
          <w:sz w:val="28"/>
          <w:szCs w:val="28"/>
        </w:rPr>
      </w:pPr>
      <w:r>
        <w:rPr>
          <w:b/>
          <w:bCs/>
          <w:sz w:val="28"/>
          <w:szCs w:val="28"/>
        </w:rPr>
        <w:t xml:space="preserve">Minutes of the </w:t>
      </w:r>
      <w:r w:rsidR="00993060">
        <w:rPr>
          <w:b/>
          <w:bCs/>
          <w:sz w:val="28"/>
          <w:szCs w:val="28"/>
        </w:rPr>
        <w:t>16</w:t>
      </w:r>
      <w:r w:rsidR="00993060" w:rsidRPr="00993060">
        <w:rPr>
          <w:b/>
          <w:bCs/>
          <w:sz w:val="28"/>
          <w:szCs w:val="28"/>
          <w:vertAlign w:val="superscript"/>
        </w:rPr>
        <w:t>th</w:t>
      </w:r>
      <w:r w:rsidR="00993060">
        <w:rPr>
          <w:b/>
          <w:bCs/>
          <w:sz w:val="28"/>
          <w:szCs w:val="28"/>
        </w:rPr>
        <w:t xml:space="preserve"> </w:t>
      </w:r>
      <w:r w:rsidR="00A80488" w:rsidRPr="00103ECF">
        <w:rPr>
          <w:b/>
          <w:bCs/>
          <w:sz w:val="28"/>
          <w:szCs w:val="28"/>
        </w:rPr>
        <w:t>PLACE A</w:t>
      </w:r>
      <w:r>
        <w:rPr>
          <w:b/>
          <w:bCs/>
          <w:sz w:val="28"/>
          <w:szCs w:val="28"/>
        </w:rPr>
        <w:t xml:space="preserve">nnual </w:t>
      </w:r>
      <w:r w:rsidR="00A80488" w:rsidRPr="00103ECF">
        <w:rPr>
          <w:b/>
          <w:bCs/>
          <w:sz w:val="28"/>
          <w:szCs w:val="28"/>
        </w:rPr>
        <w:t>G</w:t>
      </w:r>
      <w:r>
        <w:rPr>
          <w:b/>
          <w:bCs/>
          <w:sz w:val="28"/>
          <w:szCs w:val="28"/>
        </w:rPr>
        <w:t xml:space="preserve">eneral </w:t>
      </w:r>
      <w:r w:rsidR="00A80488" w:rsidRPr="00103ECF">
        <w:rPr>
          <w:b/>
          <w:bCs/>
          <w:sz w:val="28"/>
          <w:szCs w:val="28"/>
        </w:rPr>
        <w:t>M</w:t>
      </w:r>
      <w:r>
        <w:rPr>
          <w:b/>
          <w:bCs/>
          <w:sz w:val="28"/>
          <w:szCs w:val="28"/>
        </w:rPr>
        <w:t>eeting</w:t>
      </w:r>
      <w:r w:rsidR="008A3495">
        <w:rPr>
          <w:b/>
          <w:bCs/>
          <w:sz w:val="28"/>
          <w:szCs w:val="28"/>
        </w:rPr>
        <w:t>,</w:t>
      </w:r>
      <w:r>
        <w:rPr>
          <w:b/>
          <w:bCs/>
          <w:sz w:val="28"/>
          <w:szCs w:val="28"/>
        </w:rPr>
        <w:t xml:space="preserve"> held at 2.00pm on Saturday</w:t>
      </w:r>
      <w:r w:rsidR="00A80488" w:rsidRPr="00103ECF">
        <w:rPr>
          <w:b/>
          <w:bCs/>
          <w:sz w:val="28"/>
          <w:szCs w:val="28"/>
        </w:rPr>
        <w:t xml:space="preserve"> 15</w:t>
      </w:r>
      <w:r w:rsidR="008A3495" w:rsidRPr="008A3495">
        <w:rPr>
          <w:b/>
          <w:bCs/>
          <w:sz w:val="28"/>
          <w:szCs w:val="28"/>
          <w:vertAlign w:val="superscript"/>
        </w:rPr>
        <w:t>th</w:t>
      </w:r>
      <w:r w:rsidR="008A3495">
        <w:rPr>
          <w:b/>
          <w:bCs/>
          <w:sz w:val="28"/>
          <w:szCs w:val="28"/>
        </w:rPr>
        <w:t xml:space="preserve"> </w:t>
      </w:r>
      <w:r w:rsidR="00A80488" w:rsidRPr="00103ECF">
        <w:rPr>
          <w:b/>
          <w:bCs/>
          <w:sz w:val="28"/>
          <w:szCs w:val="28"/>
        </w:rPr>
        <w:t>May 2021</w:t>
      </w:r>
    </w:p>
    <w:p w14:paraId="132815C4" w14:textId="03D7BCAD" w:rsidR="00A80488" w:rsidRDefault="00A80488"/>
    <w:p w14:paraId="7534DBC0" w14:textId="5E21F330" w:rsidR="00A80488" w:rsidRDefault="00A80488">
      <w:pPr>
        <w:rPr>
          <w:sz w:val="20"/>
          <w:szCs w:val="20"/>
        </w:rPr>
      </w:pPr>
      <w:r w:rsidRPr="00103ECF">
        <w:rPr>
          <w:sz w:val="20"/>
          <w:szCs w:val="20"/>
        </w:rPr>
        <w:t xml:space="preserve">The meeting was held virtually because of covid 19 restrictions on gatherings.  To facilitate the meeting, all questions and comments were to be sent to the Chairman before the meeting.  There were no such comments or questions.  All voting was done by proxy through the Chair. </w:t>
      </w:r>
    </w:p>
    <w:p w14:paraId="577B67EE" w14:textId="77777777" w:rsidR="00103ECF" w:rsidRPr="00103ECF" w:rsidRDefault="00103ECF">
      <w:pPr>
        <w:rPr>
          <w:sz w:val="20"/>
          <w:szCs w:val="20"/>
        </w:rPr>
      </w:pPr>
    </w:p>
    <w:p w14:paraId="1E9CBCE0" w14:textId="228F804A" w:rsidR="00A80488" w:rsidRPr="00103ECF" w:rsidRDefault="00A80488" w:rsidP="00A80488">
      <w:pPr>
        <w:pStyle w:val="ListParagraph"/>
        <w:numPr>
          <w:ilvl w:val="0"/>
          <w:numId w:val="1"/>
        </w:numPr>
        <w:tabs>
          <w:tab w:val="left" w:pos="709"/>
          <w:tab w:val="left" w:pos="1134"/>
        </w:tabs>
        <w:rPr>
          <w:rFonts w:cstheme="minorHAnsi"/>
          <w:sz w:val="20"/>
          <w:szCs w:val="20"/>
        </w:rPr>
      </w:pPr>
      <w:r w:rsidRPr="00103ECF">
        <w:rPr>
          <w:rFonts w:cstheme="minorHAnsi"/>
          <w:b/>
          <w:bCs/>
          <w:sz w:val="20"/>
          <w:szCs w:val="20"/>
        </w:rPr>
        <w:t>Welcome and apologies</w:t>
      </w:r>
      <w:r w:rsidR="00083441">
        <w:rPr>
          <w:rFonts w:cstheme="minorHAnsi"/>
          <w:bCs/>
          <w:sz w:val="20"/>
          <w:szCs w:val="20"/>
        </w:rPr>
        <w:t xml:space="preserve">. </w:t>
      </w:r>
      <w:r w:rsidR="00092A38" w:rsidRPr="00103ECF">
        <w:rPr>
          <w:rFonts w:cstheme="minorHAnsi"/>
          <w:sz w:val="20"/>
          <w:szCs w:val="20"/>
        </w:rPr>
        <w:t>The Chair welcomed all to the meeting</w:t>
      </w:r>
      <w:r w:rsidR="00092A38">
        <w:rPr>
          <w:rFonts w:cstheme="minorHAnsi"/>
          <w:sz w:val="20"/>
          <w:szCs w:val="20"/>
        </w:rPr>
        <w:t xml:space="preserve">. </w:t>
      </w:r>
      <w:r w:rsidR="00092A38" w:rsidRPr="00103ECF">
        <w:rPr>
          <w:rFonts w:cstheme="minorHAnsi"/>
          <w:sz w:val="20"/>
          <w:szCs w:val="20"/>
        </w:rPr>
        <w:t xml:space="preserve"> </w:t>
      </w:r>
      <w:r w:rsidR="00083441">
        <w:rPr>
          <w:rFonts w:cstheme="minorHAnsi"/>
          <w:bCs/>
          <w:sz w:val="20"/>
          <w:szCs w:val="20"/>
        </w:rPr>
        <w:br/>
      </w:r>
      <w:r w:rsidR="00083441">
        <w:rPr>
          <w:rFonts w:cstheme="minorHAnsi"/>
          <w:b/>
          <w:bCs/>
          <w:sz w:val="20"/>
          <w:szCs w:val="20"/>
        </w:rPr>
        <w:t xml:space="preserve">Present: </w:t>
      </w:r>
      <w:r w:rsidR="00083441">
        <w:rPr>
          <w:rFonts w:cstheme="minorHAnsi"/>
          <w:bCs/>
          <w:sz w:val="20"/>
          <w:szCs w:val="20"/>
        </w:rPr>
        <w:t xml:space="preserve">Aileen Bloomer (Chair), Margaret </w:t>
      </w:r>
      <w:proofErr w:type="spellStart"/>
      <w:r w:rsidR="00083441">
        <w:rPr>
          <w:rFonts w:cstheme="minorHAnsi"/>
          <w:bCs/>
          <w:sz w:val="20"/>
          <w:szCs w:val="20"/>
        </w:rPr>
        <w:t>Atherden</w:t>
      </w:r>
      <w:proofErr w:type="spellEnd"/>
      <w:r w:rsidR="00083441">
        <w:rPr>
          <w:rFonts w:cstheme="minorHAnsi"/>
          <w:bCs/>
          <w:sz w:val="20"/>
          <w:szCs w:val="20"/>
        </w:rPr>
        <w:t xml:space="preserve">, Joe Bailey, Linda </w:t>
      </w:r>
      <w:proofErr w:type="spellStart"/>
      <w:r w:rsidR="00083441">
        <w:rPr>
          <w:rFonts w:cstheme="minorHAnsi"/>
          <w:bCs/>
          <w:sz w:val="20"/>
          <w:szCs w:val="20"/>
        </w:rPr>
        <w:t>Blenkinship</w:t>
      </w:r>
      <w:proofErr w:type="spellEnd"/>
      <w:r w:rsidR="00083441">
        <w:rPr>
          <w:rFonts w:cstheme="minorHAnsi"/>
          <w:bCs/>
          <w:sz w:val="20"/>
          <w:szCs w:val="20"/>
        </w:rPr>
        <w:t xml:space="preserve">, </w:t>
      </w:r>
      <w:r w:rsidR="00092A38">
        <w:rPr>
          <w:rFonts w:cstheme="minorHAnsi"/>
          <w:bCs/>
          <w:sz w:val="20"/>
          <w:szCs w:val="20"/>
        </w:rPr>
        <w:t xml:space="preserve">Liz Brown, </w:t>
      </w:r>
      <w:r w:rsidR="00083441">
        <w:rPr>
          <w:rFonts w:cstheme="minorHAnsi"/>
          <w:bCs/>
          <w:sz w:val="20"/>
          <w:szCs w:val="20"/>
        </w:rPr>
        <w:t xml:space="preserve">Norman Brown, </w:t>
      </w:r>
      <w:r w:rsidR="00083441">
        <w:rPr>
          <w:rFonts w:cstheme="minorHAnsi"/>
          <w:bCs/>
          <w:sz w:val="20"/>
          <w:szCs w:val="20"/>
        </w:rPr>
        <w:t>Ruth Davies</w:t>
      </w:r>
      <w:r w:rsidR="00083441">
        <w:rPr>
          <w:rFonts w:cstheme="minorHAnsi"/>
          <w:bCs/>
          <w:sz w:val="20"/>
          <w:szCs w:val="20"/>
        </w:rPr>
        <w:t xml:space="preserve">, Clive Dawson, Jean Dixon, Simon Green, David Hawtin, Michael Hopkinson, Katy </w:t>
      </w:r>
      <w:proofErr w:type="spellStart"/>
      <w:r w:rsidR="00083441">
        <w:rPr>
          <w:rFonts w:cstheme="minorHAnsi"/>
          <w:bCs/>
          <w:sz w:val="20"/>
          <w:szCs w:val="20"/>
        </w:rPr>
        <w:t>Hockridge</w:t>
      </w:r>
      <w:proofErr w:type="spellEnd"/>
      <w:r w:rsidR="00083441">
        <w:rPr>
          <w:rFonts w:cstheme="minorHAnsi"/>
          <w:bCs/>
          <w:sz w:val="20"/>
          <w:szCs w:val="20"/>
        </w:rPr>
        <w:t xml:space="preserve">, </w:t>
      </w:r>
      <w:r w:rsidRPr="00103ECF">
        <w:rPr>
          <w:rFonts w:cstheme="minorHAnsi"/>
          <w:b/>
          <w:bCs/>
          <w:sz w:val="20"/>
          <w:szCs w:val="20"/>
        </w:rPr>
        <w:t xml:space="preserve"> </w:t>
      </w:r>
      <w:r w:rsidR="00083441" w:rsidRPr="00083441">
        <w:rPr>
          <w:rFonts w:cstheme="minorHAnsi"/>
          <w:bCs/>
          <w:sz w:val="20"/>
          <w:szCs w:val="20"/>
        </w:rPr>
        <w:t>Richard Mallows,</w:t>
      </w:r>
      <w:r w:rsidR="00083441">
        <w:rPr>
          <w:rFonts w:cstheme="minorHAnsi"/>
          <w:b/>
          <w:bCs/>
          <w:sz w:val="20"/>
          <w:szCs w:val="20"/>
        </w:rPr>
        <w:t xml:space="preserve"> </w:t>
      </w:r>
      <w:r w:rsidR="00083441" w:rsidRPr="00083441">
        <w:rPr>
          <w:rFonts w:cstheme="minorHAnsi"/>
          <w:bCs/>
          <w:sz w:val="20"/>
          <w:szCs w:val="20"/>
        </w:rPr>
        <w:t xml:space="preserve">Philip </w:t>
      </w:r>
      <w:proofErr w:type="spellStart"/>
      <w:r w:rsidR="00083441" w:rsidRPr="00083441">
        <w:rPr>
          <w:rFonts w:cstheme="minorHAnsi"/>
          <w:bCs/>
          <w:sz w:val="20"/>
          <w:szCs w:val="20"/>
        </w:rPr>
        <w:t>Mander</w:t>
      </w:r>
      <w:proofErr w:type="spellEnd"/>
      <w:r w:rsidR="00083441" w:rsidRPr="00083441">
        <w:rPr>
          <w:rFonts w:cstheme="minorHAnsi"/>
          <w:bCs/>
          <w:sz w:val="20"/>
          <w:szCs w:val="20"/>
        </w:rPr>
        <w:t>,</w:t>
      </w:r>
      <w:r w:rsidR="00083441">
        <w:rPr>
          <w:rFonts w:cstheme="minorHAnsi"/>
          <w:b/>
          <w:bCs/>
          <w:sz w:val="20"/>
          <w:szCs w:val="20"/>
        </w:rPr>
        <w:t xml:space="preserve"> </w:t>
      </w:r>
      <w:r w:rsidR="00083441">
        <w:rPr>
          <w:rFonts w:cstheme="minorHAnsi"/>
          <w:bCs/>
          <w:sz w:val="20"/>
          <w:szCs w:val="20"/>
        </w:rPr>
        <w:t xml:space="preserve">Hilary </w:t>
      </w:r>
      <w:proofErr w:type="spellStart"/>
      <w:r w:rsidR="00083441">
        <w:rPr>
          <w:rFonts w:cstheme="minorHAnsi"/>
          <w:bCs/>
          <w:sz w:val="20"/>
          <w:szCs w:val="20"/>
        </w:rPr>
        <w:t>Moxon</w:t>
      </w:r>
      <w:proofErr w:type="spellEnd"/>
      <w:r w:rsidR="00083441">
        <w:rPr>
          <w:rFonts w:cstheme="minorHAnsi"/>
          <w:bCs/>
          <w:sz w:val="20"/>
          <w:szCs w:val="20"/>
        </w:rPr>
        <w:t xml:space="preserve">, Margaret Scott, George Sheeran, </w:t>
      </w:r>
      <w:r w:rsidR="00083441">
        <w:rPr>
          <w:rFonts w:cstheme="minorHAnsi"/>
          <w:bCs/>
          <w:sz w:val="20"/>
          <w:szCs w:val="20"/>
        </w:rPr>
        <w:t xml:space="preserve">Colin Speakman,  </w:t>
      </w:r>
      <w:r w:rsidR="00083441">
        <w:rPr>
          <w:rFonts w:cstheme="minorHAnsi"/>
          <w:bCs/>
          <w:sz w:val="20"/>
          <w:szCs w:val="20"/>
        </w:rPr>
        <w:t xml:space="preserve">Veronica Wallace, Elaine Wisdom, Eileen </w:t>
      </w:r>
      <w:proofErr w:type="spellStart"/>
      <w:r w:rsidR="00083441">
        <w:rPr>
          <w:rFonts w:cstheme="minorHAnsi"/>
          <w:bCs/>
          <w:sz w:val="20"/>
          <w:szCs w:val="20"/>
        </w:rPr>
        <w:t>Wishart</w:t>
      </w:r>
      <w:proofErr w:type="spellEnd"/>
      <w:r w:rsidR="00083441">
        <w:rPr>
          <w:rFonts w:cstheme="minorHAnsi"/>
          <w:bCs/>
          <w:sz w:val="20"/>
          <w:szCs w:val="20"/>
        </w:rPr>
        <w:t>.</w:t>
      </w:r>
      <w:r w:rsidR="00083441">
        <w:rPr>
          <w:rFonts w:cstheme="minorHAnsi"/>
          <w:bCs/>
          <w:sz w:val="20"/>
          <w:szCs w:val="20"/>
        </w:rPr>
        <w:br/>
      </w:r>
      <w:r w:rsidR="00083441">
        <w:rPr>
          <w:rFonts w:cstheme="minorHAnsi"/>
          <w:b/>
          <w:bCs/>
          <w:sz w:val="20"/>
          <w:szCs w:val="20"/>
        </w:rPr>
        <w:t xml:space="preserve">In attendance: </w:t>
      </w:r>
      <w:r w:rsidR="00083441">
        <w:rPr>
          <w:rFonts w:cstheme="minorHAnsi"/>
          <w:bCs/>
          <w:sz w:val="20"/>
          <w:szCs w:val="20"/>
        </w:rPr>
        <w:t>Sue Campagna.</w:t>
      </w:r>
      <w:r w:rsidR="00083441">
        <w:rPr>
          <w:rFonts w:cstheme="minorHAnsi"/>
          <w:bCs/>
          <w:sz w:val="20"/>
          <w:szCs w:val="20"/>
        </w:rPr>
        <w:br/>
      </w:r>
      <w:r w:rsidRPr="00092A38">
        <w:rPr>
          <w:rFonts w:cstheme="minorHAnsi"/>
          <w:b/>
          <w:sz w:val="20"/>
          <w:szCs w:val="20"/>
        </w:rPr>
        <w:t>Apologies</w:t>
      </w:r>
      <w:r w:rsidRPr="00103ECF">
        <w:rPr>
          <w:rFonts w:cstheme="minorHAnsi"/>
          <w:sz w:val="20"/>
          <w:szCs w:val="20"/>
        </w:rPr>
        <w:t xml:space="preserve"> were received from</w:t>
      </w:r>
      <w:r w:rsidR="00092A38">
        <w:rPr>
          <w:rFonts w:cstheme="minorHAnsi"/>
          <w:sz w:val="20"/>
          <w:szCs w:val="20"/>
        </w:rPr>
        <w:t>:</w:t>
      </w:r>
      <w:r w:rsidRPr="00103ECF">
        <w:rPr>
          <w:rFonts w:cstheme="minorHAnsi"/>
          <w:sz w:val="20"/>
          <w:szCs w:val="20"/>
        </w:rPr>
        <w:t xml:space="preserve"> </w:t>
      </w:r>
      <w:r w:rsidR="00092A38" w:rsidRPr="00103ECF">
        <w:rPr>
          <w:rFonts w:cstheme="minorHAnsi"/>
          <w:sz w:val="20"/>
          <w:szCs w:val="20"/>
        </w:rPr>
        <w:t>Chris Adams</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Chris Aiken</w:t>
      </w:r>
      <w:r w:rsidR="00092A38">
        <w:rPr>
          <w:rFonts w:cstheme="minorHAnsi"/>
          <w:sz w:val="20"/>
          <w:szCs w:val="20"/>
        </w:rPr>
        <w:t>,</w:t>
      </w:r>
      <w:r w:rsidR="00092A38" w:rsidRPr="00103ECF">
        <w:rPr>
          <w:rFonts w:cstheme="minorHAnsi"/>
          <w:sz w:val="20"/>
          <w:szCs w:val="20"/>
        </w:rPr>
        <w:t xml:space="preserve"> </w:t>
      </w:r>
      <w:r w:rsidR="00092A38">
        <w:rPr>
          <w:rFonts w:cstheme="minorHAnsi"/>
          <w:sz w:val="20"/>
          <w:szCs w:val="20"/>
        </w:rPr>
        <w:t>Nicola Aiken,</w:t>
      </w:r>
      <w:r w:rsidR="00092A38" w:rsidRPr="00103ECF">
        <w:rPr>
          <w:rFonts w:cstheme="minorHAnsi"/>
          <w:sz w:val="20"/>
          <w:szCs w:val="20"/>
        </w:rPr>
        <w:t xml:space="preserve"> Angela Clark</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Elizabeth Durham</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Ken Gill</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Anthony Hammersley</w:t>
      </w:r>
      <w:r w:rsidR="00092A38">
        <w:rPr>
          <w:rFonts w:cstheme="minorHAnsi"/>
          <w:sz w:val="20"/>
          <w:szCs w:val="20"/>
        </w:rPr>
        <w:t>,</w:t>
      </w:r>
      <w:r w:rsidR="00092A38" w:rsidRPr="00103ECF">
        <w:rPr>
          <w:rFonts w:cstheme="minorHAnsi"/>
          <w:sz w:val="20"/>
          <w:szCs w:val="20"/>
        </w:rPr>
        <w:t xml:space="preserve"> Margaret Hammersley</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 xml:space="preserve">Christine </w:t>
      </w:r>
      <w:proofErr w:type="spellStart"/>
      <w:r w:rsidR="00092A38" w:rsidRPr="00103ECF">
        <w:rPr>
          <w:rFonts w:cstheme="minorHAnsi"/>
          <w:sz w:val="20"/>
          <w:szCs w:val="20"/>
        </w:rPr>
        <w:t>Hardaker</w:t>
      </w:r>
      <w:proofErr w:type="spellEnd"/>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Barbara Hickman</w:t>
      </w:r>
      <w:r w:rsidR="00092A38">
        <w:rPr>
          <w:rFonts w:cstheme="minorHAnsi"/>
          <w:sz w:val="20"/>
          <w:szCs w:val="20"/>
        </w:rPr>
        <w:t>,</w:t>
      </w:r>
      <w:r w:rsidR="00092A38" w:rsidRPr="00103ECF">
        <w:rPr>
          <w:rFonts w:cstheme="minorHAnsi"/>
          <w:sz w:val="20"/>
          <w:szCs w:val="20"/>
        </w:rPr>
        <w:t xml:space="preserve"> </w:t>
      </w:r>
      <w:r w:rsidRPr="00103ECF">
        <w:rPr>
          <w:rFonts w:cstheme="minorHAnsi"/>
          <w:sz w:val="20"/>
          <w:szCs w:val="20"/>
        </w:rPr>
        <w:t>Andy Howard</w:t>
      </w:r>
      <w:r w:rsidR="00092A38">
        <w:rPr>
          <w:rFonts w:cstheme="minorHAnsi"/>
          <w:sz w:val="20"/>
          <w:szCs w:val="20"/>
        </w:rPr>
        <w:t>,</w:t>
      </w:r>
      <w:r w:rsidRPr="00103ECF">
        <w:rPr>
          <w:rFonts w:cstheme="minorHAnsi"/>
          <w:sz w:val="20"/>
          <w:szCs w:val="20"/>
        </w:rPr>
        <w:t xml:space="preserve"> </w:t>
      </w:r>
      <w:r w:rsidR="00092A38" w:rsidRPr="00103ECF">
        <w:rPr>
          <w:rFonts w:cstheme="minorHAnsi"/>
          <w:sz w:val="20"/>
          <w:szCs w:val="20"/>
        </w:rPr>
        <w:t>Denny Mallows</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Kay Murphy</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Nancy Stedman</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 xml:space="preserve">Sylvia </w:t>
      </w:r>
      <w:proofErr w:type="spellStart"/>
      <w:r w:rsidR="00092A38" w:rsidRPr="00103ECF">
        <w:rPr>
          <w:rFonts w:cstheme="minorHAnsi"/>
          <w:sz w:val="20"/>
          <w:szCs w:val="20"/>
        </w:rPr>
        <w:t>Voisk</w:t>
      </w:r>
      <w:proofErr w:type="spellEnd"/>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Brian Walker</w:t>
      </w:r>
      <w:r w:rsidR="00092A38">
        <w:rPr>
          <w:rFonts w:cstheme="minorHAnsi"/>
          <w:sz w:val="20"/>
          <w:szCs w:val="20"/>
        </w:rPr>
        <w:t>,</w:t>
      </w:r>
      <w:r w:rsidR="00092A38" w:rsidRPr="00103ECF">
        <w:rPr>
          <w:rFonts w:cstheme="minorHAnsi"/>
          <w:sz w:val="20"/>
          <w:szCs w:val="20"/>
        </w:rPr>
        <w:t xml:space="preserve"> </w:t>
      </w:r>
      <w:r w:rsidR="00092A38" w:rsidRPr="00103ECF">
        <w:rPr>
          <w:rFonts w:cstheme="minorHAnsi"/>
          <w:sz w:val="20"/>
          <w:szCs w:val="20"/>
        </w:rPr>
        <w:t>Irene Walton</w:t>
      </w:r>
      <w:r w:rsidR="00092A38">
        <w:rPr>
          <w:rFonts w:cstheme="minorHAnsi"/>
          <w:sz w:val="20"/>
          <w:szCs w:val="20"/>
        </w:rPr>
        <w:t>,</w:t>
      </w:r>
      <w:r w:rsidR="00092A38" w:rsidRPr="00103ECF">
        <w:rPr>
          <w:rFonts w:cstheme="minorHAnsi"/>
          <w:sz w:val="20"/>
          <w:szCs w:val="20"/>
        </w:rPr>
        <w:t xml:space="preserve"> </w:t>
      </w:r>
      <w:r w:rsidRPr="00103ECF">
        <w:rPr>
          <w:rFonts w:cstheme="minorHAnsi"/>
          <w:sz w:val="20"/>
          <w:szCs w:val="20"/>
        </w:rPr>
        <w:t>David Wharton Street</w:t>
      </w:r>
      <w:r w:rsidR="00092A38">
        <w:rPr>
          <w:rFonts w:cstheme="minorHAnsi"/>
          <w:sz w:val="20"/>
          <w:szCs w:val="20"/>
        </w:rPr>
        <w:t>,</w:t>
      </w:r>
      <w:r w:rsidRPr="00103ECF">
        <w:rPr>
          <w:rFonts w:cstheme="minorHAnsi"/>
          <w:sz w:val="20"/>
          <w:szCs w:val="20"/>
        </w:rPr>
        <w:t xml:space="preserve"> Eileen White</w:t>
      </w:r>
      <w:r w:rsidR="00092A38">
        <w:rPr>
          <w:rFonts w:cstheme="minorHAnsi"/>
          <w:sz w:val="20"/>
          <w:szCs w:val="20"/>
        </w:rPr>
        <w:t>,</w:t>
      </w:r>
      <w:r w:rsidRPr="00103ECF">
        <w:rPr>
          <w:rFonts w:cstheme="minorHAnsi"/>
          <w:sz w:val="20"/>
          <w:szCs w:val="20"/>
        </w:rPr>
        <w:t xml:space="preserve"> </w:t>
      </w:r>
      <w:r w:rsidR="00092A38" w:rsidRPr="00103ECF">
        <w:rPr>
          <w:rFonts w:cstheme="minorHAnsi"/>
          <w:sz w:val="20"/>
          <w:szCs w:val="20"/>
        </w:rPr>
        <w:t>Irene Young</w:t>
      </w:r>
      <w:r w:rsidR="00092A38">
        <w:rPr>
          <w:rFonts w:cstheme="minorHAnsi"/>
          <w:sz w:val="20"/>
          <w:szCs w:val="20"/>
        </w:rPr>
        <w:t>,</w:t>
      </w:r>
      <w:r w:rsidR="00092A38" w:rsidRPr="00103ECF">
        <w:rPr>
          <w:rFonts w:cstheme="minorHAnsi"/>
          <w:sz w:val="20"/>
          <w:szCs w:val="20"/>
        </w:rPr>
        <w:t xml:space="preserve"> </w:t>
      </w:r>
      <w:proofErr w:type="gramStart"/>
      <w:r w:rsidRPr="00103ECF">
        <w:rPr>
          <w:rFonts w:cstheme="minorHAnsi"/>
          <w:sz w:val="20"/>
          <w:szCs w:val="20"/>
        </w:rPr>
        <w:t>Stan</w:t>
      </w:r>
      <w:proofErr w:type="gramEnd"/>
      <w:r w:rsidRPr="00103ECF">
        <w:rPr>
          <w:rFonts w:cstheme="minorHAnsi"/>
          <w:sz w:val="20"/>
          <w:szCs w:val="20"/>
        </w:rPr>
        <w:t xml:space="preserve"> Young</w:t>
      </w:r>
      <w:r w:rsidR="00103ECF" w:rsidRPr="00103ECF">
        <w:rPr>
          <w:rFonts w:cstheme="minorHAnsi"/>
          <w:sz w:val="20"/>
          <w:szCs w:val="20"/>
        </w:rPr>
        <w:t xml:space="preserve">. </w:t>
      </w:r>
    </w:p>
    <w:p w14:paraId="4C1C7296" w14:textId="4A8C97F8" w:rsidR="00A80488" w:rsidRPr="00103ECF" w:rsidRDefault="008A3495" w:rsidP="00A80488">
      <w:pPr>
        <w:pStyle w:val="ListParagraph"/>
        <w:numPr>
          <w:ilvl w:val="0"/>
          <w:numId w:val="1"/>
        </w:numPr>
        <w:tabs>
          <w:tab w:val="left" w:pos="709"/>
          <w:tab w:val="left" w:pos="1134"/>
        </w:tabs>
        <w:rPr>
          <w:rFonts w:cstheme="minorHAnsi"/>
          <w:b/>
          <w:bCs/>
          <w:sz w:val="20"/>
          <w:szCs w:val="20"/>
        </w:rPr>
      </w:pPr>
      <w:r>
        <w:rPr>
          <w:rFonts w:cstheme="minorHAnsi"/>
          <w:b/>
          <w:bCs/>
          <w:sz w:val="20"/>
          <w:szCs w:val="20"/>
        </w:rPr>
        <w:t xml:space="preserve">Minutes of the last meeting: </w:t>
      </w:r>
      <w:r w:rsidRPr="008A3495">
        <w:rPr>
          <w:rFonts w:cstheme="minorHAnsi"/>
          <w:bCs/>
          <w:sz w:val="20"/>
          <w:szCs w:val="20"/>
        </w:rPr>
        <w:t>T</w:t>
      </w:r>
      <w:r w:rsidR="00A80488" w:rsidRPr="00103ECF">
        <w:rPr>
          <w:rFonts w:cstheme="minorHAnsi"/>
          <w:sz w:val="20"/>
          <w:szCs w:val="20"/>
        </w:rPr>
        <w:t xml:space="preserve">he minutes of the </w:t>
      </w:r>
      <w:r>
        <w:rPr>
          <w:rFonts w:cstheme="minorHAnsi"/>
          <w:sz w:val="20"/>
          <w:szCs w:val="20"/>
        </w:rPr>
        <w:t>15</w:t>
      </w:r>
      <w:r w:rsidRPr="008A3495">
        <w:rPr>
          <w:rFonts w:cstheme="minorHAnsi"/>
          <w:sz w:val="20"/>
          <w:szCs w:val="20"/>
          <w:vertAlign w:val="superscript"/>
        </w:rPr>
        <w:t>th</w:t>
      </w:r>
      <w:r>
        <w:rPr>
          <w:rFonts w:cstheme="minorHAnsi"/>
          <w:sz w:val="20"/>
          <w:szCs w:val="20"/>
        </w:rPr>
        <w:t xml:space="preserve"> AGM,</w:t>
      </w:r>
      <w:r w:rsidR="00A80488" w:rsidRPr="00103ECF">
        <w:rPr>
          <w:rFonts w:cstheme="minorHAnsi"/>
          <w:sz w:val="20"/>
          <w:szCs w:val="20"/>
        </w:rPr>
        <w:t xml:space="preserve"> held in Hull</w:t>
      </w:r>
      <w:r>
        <w:rPr>
          <w:rFonts w:cstheme="minorHAnsi"/>
          <w:sz w:val="20"/>
          <w:szCs w:val="20"/>
        </w:rPr>
        <w:t xml:space="preserve"> in 2019</w:t>
      </w:r>
      <w:r w:rsidR="00A80488" w:rsidRPr="00103ECF">
        <w:rPr>
          <w:rFonts w:cstheme="minorHAnsi"/>
          <w:sz w:val="20"/>
          <w:szCs w:val="20"/>
        </w:rPr>
        <w:t xml:space="preserve">, were accepted on behalf of the members by the Board of Trustees. There was no AGM in 2020 because of the covid19 regulations. </w:t>
      </w:r>
    </w:p>
    <w:p w14:paraId="1CF96FA7" w14:textId="76CE7027" w:rsidR="00A80488" w:rsidRPr="00103ECF" w:rsidRDefault="00A80488" w:rsidP="00A80488">
      <w:pPr>
        <w:pStyle w:val="ListParagraph"/>
        <w:numPr>
          <w:ilvl w:val="0"/>
          <w:numId w:val="1"/>
        </w:numPr>
        <w:tabs>
          <w:tab w:val="left" w:pos="709"/>
          <w:tab w:val="left" w:pos="1134"/>
        </w:tabs>
        <w:rPr>
          <w:rFonts w:cstheme="minorHAnsi"/>
          <w:b/>
          <w:bCs/>
          <w:sz w:val="20"/>
          <w:szCs w:val="20"/>
        </w:rPr>
      </w:pPr>
      <w:r w:rsidRPr="00103ECF">
        <w:rPr>
          <w:rFonts w:cstheme="minorHAnsi"/>
          <w:b/>
          <w:bCs/>
          <w:sz w:val="20"/>
          <w:szCs w:val="20"/>
        </w:rPr>
        <w:t>2020 Annual Report</w:t>
      </w:r>
      <w:r w:rsidRPr="00103ECF">
        <w:rPr>
          <w:rFonts w:cstheme="minorHAnsi"/>
          <w:sz w:val="20"/>
          <w:szCs w:val="20"/>
        </w:rPr>
        <w:t xml:space="preserve"> – no substantive comments had been received by the Chair.</w:t>
      </w:r>
    </w:p>
    <w:p w14:paraId="68B18452" w14:textId="5849FD60" w:rsidR="00A80488" w:rsidRPr="00103ECF" w:rsidRDefault="00A80488" w:rsidP="00A80488">
      <w:pPr>
        <w:pStyle w:val="ListParagraph"/>
        <w:numPr>
          <w:ilvl w:val="0"/>
          <w:numId w:val="1"/>
        </w:numPr>
        <w:tabs>
          <w:tab w:val="left" w:pos="709"/>
          <w:tab w:val="left" w:pos="1134"/>
        </w:tabs>
        <w:rPr>
          <w:rFonts w:cstheme="minorHAnsi"/>
          <w:b/>
          <w:bCs/>
          <w:sz w:val="20"/>
          <w:szCs w:val="20"/>
        </w:rPr>
      </w:pPr>
      <w:r w:rsidRPr="00103ECF">
        <w:rPr>
          <w:rFonts w:cstheme="minorHAnsi"/>
          <w:b/>
          <w:bCs/>
          <w:sz w:val="20"/>
          <w:szCs w:val="20"/>
        </w:rPr>
        <w:t>Adoption of the Annual Report 2020</w:t>
      </w:r>
      <w:r w:rsidRPr="00103ECF">
        <w:rPr>
          <w:rFonts w:cstheme="minorHAnsi"/>
          <w:sz w:val="20"/>
          <w:szCs w:val="20"/>
        </w:rPr>
        <w:t xml:space="preserve"> - adopted by all votes cast. </w:t>
      </w:r>
    </w:p>
    <w:p w14:paraId="4C9A4A8D" w14:textId="085841DE" w:rsidR="00A80488" w:rsidRPr="00103ECF" w:rsidRDefault="00A80488" w:rsidP="00A80488">
      <w:pPr>
        <w:pStyle w:val="ListParagraph"/>
        <w:numPr>
          <w:ilvl w:val="0"/>
          <w:numId w:val="1"/>
        </w:numPr>
        <w:tabs>
          <w:tab w:val="left" w:pos="709"/>
          <w:tab w:val="left" w:pos="1134"/>
        </w:tabs>
        <w:rPr>
          <w:rFonts w:cstheme="minorHAnsi"/>
          <w:b/>
          <w:bCs/>
          <w:sz w:val="20"/>
          <w:szCs w:val="20"/>
        </w:rPr>
      </w:pPr>
      <w:proofErr w:type="gramStart"/>
      <w:r w:rsidRPr="00103ECF">
        <w:rPr>
          <w:rFonts w:cstheme="minorHAnsi"/>
          <w:b/>
          <w:bCs/>
          <w:sz w:val="20"/>
          <w:szCs w:val="20"/>
        </w:rPr>
        <w:t>Presentation of the Accounts 2020</w:t>
      </w:r>
      <w:r w:rsidRPr="00103ECF">
        <w:rPr>
          <w:rFonts w:cstheme="minorHAnsi"/>
          <w:sz w:val="20"/>
          <w:szCs w:val="20"/>
        </w:rPr>
        <w:t xml:space="preserve"> – no substantive comments were</w:t>
      </w:r>
      <w:proofErr w:type="gramEnd"/>
      <w:r w:rsidRPr="00103ECF">
        <w:rPr>
          <w:rFonts w:cstheme="minorHAnsi"/>
          <w:sz w:val="20"/>
          <w:szCs w:val="20"/>
        </w:rPr>
        <w:t xml:space="preserve"> received by the Chair</w:t>
      </w:r>
      <w:r w:rsidR="00103ECF">
        <w:rPr>
          <w:rFonts w:cstheme="minorHAnsi"/>
          <w:sz w:val="20"/>
          <w:szCs w:val="20"/>
        </w:rPr>
        <w:t>.</w:t>
      </w:r>
    </w:p>
    <w:p w14:paraId="423082A7" w14:textId="3CE3A995" w:rsidR="00A80488" w:rsidRPr="00103ECF" w:rsidRDefault="00A80488" w:rsidP="00A80488">
      <w:pPr>
        <w:pStyle w:val="ListParagraph"/>
        <w:numPr>
          <w:ilvl w:val="0"/>
          <w:numId w:val="1"/>
        </w:numPr>
        <w:tabs>
          <w:tab w:val="left" w:pos="709"/>
          <w:tab w:val="left" w:pos="1134"/>
        </w:tabs>
        <w:rPr>
          <w:b/>
          <w:bCs/>
          <w:sz w:val="20"/>
          <w:szCs w:val="20"/>
        </w:rPr>
      </w:pPr>
      <w:r w:rsidRPr="00103ECF">
        <w:rPr>
          <w:rFonts w:cstheme="minorHAnsi"/>
          <w:b/>
          <w:bCs/>
          <w:sz w:val="20"/>
          <w:szCs w:val="20"/>
        </w:rPr>
        <w:t xml:space="preserve">Adoption of 2020 Accounts </w:t>
      </w:r>
      <w:r w:rsidRPr="00103ECF">
        <w:rPr>
          <w:rFonts w:cstheme="minorHAnsi"/>
          <w:sz w:val="20"/>
          <w:szCs w:val="20"/>
        </w:rPr>
        <w:t>– adopted</w:t>
      </w:r>
      <w:r w:rsidRPr="00103ECF">
        <w:rPr>
          <w:sz w:val="20"/>
          <w:szCs w:val="20"/>
        </w:rPr>
        <w:t xml:space="preserve"> by all votes cast</w:t>
      </w:r>
      <w:r w:rsidR="00103ECF">
        <w:rPr>
          <w:sz w:val="20"/>
          <w:szCs w:val="20"/>
        </w:rPr>
        <w:t>.</w:t>
      </w:r>
    </w:p>
    <w:p w14:paraId="09CB0E39" w14:textId="04ED7AFF" w:rsidR="00A80488" w:rsidRPr="00103ECF" w:rsidRDefault="00A80488" w:rsidP="00A80488">
      <w:pPr>
        <w:pStyle w:val="ListParagraph"/>
        <w:numPr>
          <w:ilvl w:val="0"/>
          <w:numId w:val="1"/>
        </w:numPr>
        <w:tabs>
          <w:tab w:val="left" w:pos="709"/>
          <w:tab w:val="left" w:pos="1134"/>
        </w:tabs>
        <w:rPr>
          <w:sz w:val="20"/>
          <w:szCs w:val="20"/>
        </w:rPr>
      </w:pPr>
      <w:r w:rsidRPr="00103ECF">
        <w:rPr>
          <w:b/>
          <w:bCs/>
          <w:sz w:val="20"/>
          <w:szCs w:val="20"/>
        </w:rPr>
        <w:t xml:space="preserve">To appoint </w:t>
      </w:r>
      <w:r w:rsidRPr="00103ECF">
        <w:rPr>
          <w:sz w:val="20"/>
          <w:szCs w:val="20"/>
        </w:rPr>
        <w:t>Sue Campagna as accountant for 2021 – the appointment was supported by all votes cast</w:t>
      </w:r>
      <w:r w:rsidR="00103ECF">
        <w:rPr>
          <w:sz w:val="20"/>
          <w:szCs w:val="20"/>
        </w:rPr>
        <w:t>.</w:t>
      </w:r>
    </w:p>
    <w:p w14:paraId="5B504B9C" w14:textId="162F846C" w:rsidR="00A80488" w:rsidRPr="00103ECF" w:rsidRDefault="00A80488" w:rsidP="00A80488">
      <w:pPr>
        <w:pStyle w:val="ListParagraph"/>
        <w:numPr>
          <w:ilvl w:val="0"/>
          <w:numId w:val="1"/>
        </w:numPr>
        <w:tabs>
          <w:tab w:val="left" w:pos="709"/>
          <w:tab w:val="left" w:pos="1134"/>
        </w:tabs>
        <w:rPr>
          <w:b/>
          <w:bCs/>
          <w:sz w:val="20"/>
          <w:szCs w:val="20"/>
        </w:rPr>
      </w:pPr>
      <w:r w:rsidRPr="00103ECF">
        <w:rPr>
          <w:b/>
          <w:bCs/>
          <w:sz w:val="20"/>
          <w:szCs w:val="20"/>
        </w:rPr>
        <w:t>Election of Trustees</w:t>
      </w:r>
    </w:p>
    <w:p w14:paraId="2C8B308E" w14:textId="473F5927" w:rsidR="00A80488" w:rsidRPr="00103ECF" w:rsidRDefault="00A80488" w:rsidP="00A80488">
      <w:pPr>
        <w:pStyle w:val="ListParagraph"/>
        <w:numPr>
          <w:ilvl w:val="0"/>
          <w:numId w:val="3"/>
        </w:numPr>
        <w:rPr>
          <w:sz w:val="20"/>
          <w:szCs w:val="20"/>
        </w:rPr>
      </w:pPr>
      <w:r w:rsidRPr="00103ECF">
        <w:rPr>
          <w:sz w:val="20"/>
          <w:szCs w:val="20"/>
        </w:rPr>
        <w:t xml:space="preserve">Brian Walker </w:t>
      </w:r>
      <w:r w:rsidR="00050140" w:rsidRPr="00103ECF">
        <w:rPr>
          <w:sz w:val="20"/>
          <w:szCs w:val="20"/>
        </w:rPr>
        <w:t xml:space="preserve">retires by rotation and does not seek re-election. Aileen Bloomer and Hilary </w:t>
      </w:r>
      <w:proofErr w:type="spellStart"/>
      <w:r w:rsidR="00050140" w:rsidRPr="00103ECF">
        <w:rPr>
          <w:sz w:val="20"/>
          <w:szCs w:val="20"/>
        </w:rPr>
        <w:t>Moxon</w:t>
      </w:r>
      <w:proofErr w:type="spellEnd"/>
      <w:r w:rsidR="00050140" w:rsidRPr="00103ECF">
        <w:rPr>
          <w:sz w:val="20"/>
          <w:szCs w:val="20"/>
        </w:rPr>
        <w:t xml:space="preserve"> are standing down and do not seek re-election.  The Chair expressed thanks to all the Trustees, whether retiring, standing down or continuing to serve on the Board</w:t>
      </w:r>
      <w:r w:rsidR="008A3495">
        <w:rPr>
          <w:sz w:val="20"/>
          <w:szCs w:val="20"/>
        </w:rPr>
        <w:t>,</w:t>
      </w:r>
      <w:r w:rsidR="00050140" w:rsidRPr="00103ECF">
        <w:rPr>
          <w:sz w:val="20"/>
          <w:szCs w:val="20"/>
        </w:rPr>
        <w:t xml:space="preserve"> for their work during 2020</w:t>
      </w:r>
      <w:r w:rsidR="008A3495">
        <w:rPr>
          <w:sz w:val="20"/>
          <w:szCs w:val="20"/>
        </w:rPr>
        <w:t>,</w:t>
      </w:r>
      <w:r w:rsidR="00050140" w:rsidRPr="00103ECF">
        <w:rPr>
          <w:sz w:val="20"/>
          <w:szCs w:val="20"/>
        </w:rPr>
        <w:t xml:space="preserve"> which has not been an easy year for anybody.  Sylvia </w:t>
      </w:r>
      <w:proofErr w:type="spellStart"/>
      <w:r w:rsidR="00050140" w:rsidRPr="00103ECF">
        <w:rPr>
          <w:sz w:val="20"/>
          <w:szCs w:val="20"/>
        </w:rPr>
        <w:t>Voisk</w:t>
      </w:r>
      <w:proofErr w:type="spellEnd"/>
      <w:r w:rsidR="00050140" w:rsidRPr="00103ECF">
        <w:rPr>
          <w:sz w:val="20"/>
          <w:szCs w:val="20"/>
        </w:rPr>
        <w:t xml:space="preserve"> specifically asked the Chair to ensure that thanks were offered to her, the Chair, for her service in that role.  The C</w:t>
      </w:r>
      <w:r w:rsidR="008A3495">
        <w:rPr>
          <w:sz w:val="20"/>
          <w:szCs w:val="20"/>
        </w:rPr>
        <w:t>hair also thanked the PLACE CEO</w:t>
      </w:r>
      <w:r w:rsidR="00050140" w:rsidRPr="00103ECF">
        <w:rPr>
          <w:sz w:val="20"/>
          <w:szCs w:val="20"/>
        </w:rPr>
        <w:t xml:space="preserve">, Margaret </w:t>
      </w:r>
      <w:proofErr w:type="spellStart"/>
      <w:r w:rsidR="00050140" w:rsidRPr="00103ECF">
        <w:rPr>
          <w:sz w:val="20"/>
          <w:szCs w:val="20"/>
        </w:rPr>
        <w:t>Atherden</w:t>
      </w:r>
      <w:proofErr w:type="spellEnd"/>
      <w:r w:rsidR="00050140" w:rsidRPr="00103ECF">
        <w:rPr>
          <w:sz w:val="20"/>
          <w:szCs w:val="20"/>
        </w:rPr>
        <w:t xml:space="preserve">, </w:t>
      </w:r>
      <w:proofErr w:type="gramStart"/>
      <w:r w:rsidR="00050140" w:rsidRPr="00103ECF">
        <w:rPr>
          <w:sz w:val="20"/>
          <w:szCs w:val="20"/>
        </w:rPr>
        <w:t>without whose commitment, determination and persistence PLACE events simply would not have happened</w:t>
      </w:r>
      <w:r w:rsidR="008A3495">
        <w:rPr>
          <w:sz w:val="20"/>
          <w:szCs w:val="20"/>
        </w:rPr>
        <w:t>,</w:t>
      </w:r>
      <w:r w:rsidR="00050140" w:rsidRPr="00103ECF">
        <w:rPr>
          <w:sz w:val="20"/>
          <w:szCs w:val="20"/>
        </w:rPr>
        <w:t xml:space="preserve"> especially in 2020 with all its complications</w:t>
      </w:r>
      <w:proofErr w:type="gramEnd"/>
      <w:r w:rsidR="00050140" w:rsidRPr="00103ECF">
        <w:rPr>
          <w:sz w:val="20"/>
          <w:szCs w:val="20"/>
        </w:rPr>
        <w:t xml:space="preserve">. </w:t>
      </w:r>
    </w:p>
    <w:p w14:paraId="7212D1BD" w14:textId="7D4117F4" w:rsidR="00050140" w:rsidRPr="00103ECF" w:rsidRDefault="00050140" w:rsidP="00A80488">
      <w:pPr>
        <w:pStyle w:val="ListParagraph"/>
        <w:numPr>
          <w:ilvl w:val="0"/>
          <w:numId w:val="3"/>
        </w:numPr>
        <w:rPr>
          <w:sz w:val="20"/>
          <w:szCs w:val="20"/>
        </w:rPr>
      </w:pPr>
      <w:r w:rsidRPr="00103ECF">
        <w:rPr>
          <w:sz w:val="20"/>
          <w:szCs w:val="20"/>
        </w:rPr>
        <w:t xml:space="preserve">The following Trustees retire by rotation and seek re-election: </w:t>
      </w:r>
    </w:p>
    <w:p w14:paraId="4540F73B" w14:textId="644C0D4D" w:rsidR="00050140" w:rsidRPr="00103ECF" w:rsidRDefault="00050140" w:rsidP="00050140">
      <w:pPr>
        <w:pStyle w:val="ListParagraph"/>
        <w:numPr>
          <w:ilvl w:val="1"/>
          <w:numId w:val="3"/>
        </w:numPr>
        <w:rPr>
          <w:sz w:val="20"/>
          <w:szCs w:val="20"/>
        </w:rPr>
      </w:pPr>
      <w:r w:rsidRPr="00103ECF">
        <w:rPr>
          <w:sz w:val="20"/>
          <w:szCs w:val="20"/>
        </w:rPr>
        <w:t xml:space="preserve">Linda </w:t>
      </w:r>
      <w:proofErr w:type="spellStart"/>
      <w:r w:rsidRPr="00103ECF">
        <w:rPr>
          <w:sz w:val="20"/>
          <w:szCs w:val="20"/>
        </w:rPr>
        <w:t>Blenkinship</w:t>
      </w:r>
      <w:proofErr w:type="spellEnd"/>
      <w:r w:rsidRPr="00103ECF">
        <w:rPr>
          <w:sz w:val="20"/>
          <w:szCs w:val="20"/>
        </w:rPr>
        <w:t xml:space="preserve"> (proposed by Lesley Boot, seconded by Philip </w:t>
      </w:r>
      <w:proofErr w:type="spellStart"/>
      <w:r w:rsidRPr="00103ECF">
        <w:rPr>
          <w:sz w:val="20"/>
          <w:szCs w:val="20"/>
        </w:rPr>
        <w:t>Mander</w:t>
      </w:r>
      <w:proofErr w:type="spellEnd"/>
      <w:r w:rsidRPr="00103ECF">
        <w:rPr>
          <w:sz w:val="20"/>
          <w:szCs w:val="20"/>
        </w:rPr>
        <w:t xml:space="preserve">) was elected with 36 votes and 1 abstention. No votes against. </w:t>
      </w:r>
    </w:p>
    <w:p w14:paraId="0BDC5718" w14:textId="77777777" w:rsidR="00050140" w:rsidRPr="00103ECF" w:rsidRDefault="00050140" w:rsidP="00050140">
      <w:pPr>
        <w:pStyle w:val="ListParagraph"/>
        <w:numPr>
          <w:ilvl w:val="1"/>
          <w:numId w:val="3"/>
        </w:numPr>
        <w:rPr>
          <w:sz w:val="20"/>
          <w:szCs w:val="20"/>
        </w:rPr>
      </w:pPr>
      <w:r w:rsidRPr="00103ECF">
        <w:rPr>
          <w:sz w:val="20"/>
          <w:szCs w:val="20"/>
        </w:rPr>
        <w:t>David Hawtin (proposed by Lesley Boot, seconded by Aileen Bloomer) was elected with 37 votes (no votes against; no abstentions).</w:t>
      </w:r>
    </w:p>
    <w:p w14:paraId="28049D81" w14:textId="77777777" w:rsidR="00050140" w:rsidRPr="00103ECF" w:rsidRDefault="00050140" w:rsidP="00050140">
      <w:pPr>
        <w:pStyle w:val="ListParagraph"/>
        <w:numPr>
          <w:ilvl w:val="0"/>
          <w:numId w:val="3"/>
        </w:numPr>
        <w:rPr>
          <w:sz w:val="20"/>
          <w:szCs w:val="20"/>
        </w:rPr>
      </w:pPr>
      <w:r w:rsidRPr="00103ECF">
        <w:rPr>
          <w:sz w:val="20"/>
          <w:szCs w:val="20"/>
        </w:rPr>
        <w:t>The following member of PLACE seeks election to the Board of Trustees</w:t>
      </w:r>
    </w:p>
    <w:p w14:paraId="2595F1B1" w14:textId="77777777" w:rsidR="00050140" w:rsidRPr="00103ECF" w:rsidRDefault="00050140" w:rsidP="00050140">
      <w:pPr>
        <w:pStyle w:val="ListParagraph"/>
        <w:numPr>
          <w:ilvl w:val="1"/>
          <w:numId w:val="3"/>
        </w:numPr>
        <w:rPr>
          <w:sz w:val="20"/>
          <w:szCs w:val="20"/>
        </w:rPr>
      </w:pPr>
      <w:r w:rsidRPr="00103ECF">
        <w:rPr>
          <w:sz w:val="20"/>
          <w:szCs w:val="20"/>
        </w:rPr>
        <w:t xml:space="preserve">Joseph Bailey (proposed by Pauline Couper; seconded by Aileen Bloomer) was elected by 37 votes (no votes against, 1 abstention). </w:t>
      </w:r>
    </w:p>
    <w:p w14:paraId="36590959" w14:textId="26EE2EB1" w:rsidR="00050140" w:rsidRPr="00103ECF" w:rsidRDefault="00050140" w:rsidP="00050140">
      <w:pPr>
        <w:pStyle w:val="ListParagraph"/>
        <w:numPr>
          <w:ilvl w:val="0"/>
          <w:numId w:val="3"/>
        </w:numPr>
        <w:rPr>
          <w:sz w:val="20"/>
          <w:szCs w:val="20"/>
        </w:rPr>
      </w:pPr>
      <w:r w:rsidRPr="00103ECF">
        <w:rPr>
          <w:sz w:val="20"/>
          <w:szCs w:val="20"/>
        </w:rPr>
        <w:t xml:space="preserve">Laura </w:t>
      </w:r>
      <w:proofErr w:type="spellStart"/>
      <w:r w:rsidRPr="00103ECF">
        <w:rPr>
          <w:sz w:val="20"/>
          <w:szCs w:val="20"/>
        </w:rPr>
        <w:t>Eddey</w:t>
      </w:r>
      <w:proofErr w:type="spellEnd"/>
      <w:r w:rsidRPr="00103ECF">
        <w:rPr>
          <w:sz w:val="20"/>
          <w:szCs w:val="20"/>
        </w:rPr>
        <w:t xml:space="preserve"> had indicated an intention to seek election to the Board but had to withdraw </w:t>
      </w:r>
      <w:r w:rsidR="00103ECF">
        <w:rPr>
          <w:sz w:val="20"/>
          <w:szCs w:val="20"/>
        </w:rPr>
        <w:t xml:space="preserve">for personal reasons </w:t>
      </w:r>
      <w:r w:rsidRPr="00103ECF">
        <w:rPr>
          <w:sz w:val="20"/>
          <w:szCs w:val="20"/>
        </w:rPr>
        <w:t>before the AGM</w:t>
      </w:r>
      <w:r w:rsidR="00103ECF">
        <w:rPr>
          <w:sz w:val="20"/>
          <w:szCs w:val="20"/>
        </w:rPr>
        <w:t xml:space="preserve">. </w:t>
      </w:r>
      <w:r w:rsidRPr="00103ECF">
        <w:rPr>
          <w:sz w:val="20"/>
          <w:szCs w:val="20"/>
        </w:rPr>
        <w:t xml:space="preserve"> </w:t>
      </w:r>
    </w:p>
    <w:p w14:paraId="65482DAF" w14:textId="068B17EE" w:rsidR="00A80488" w:rsidRPr="00103ECF" w:rsidRDefault="00050140" w:rsidP="00A80488">
      <w:pPr>
        <w:pStyle w:val="ListParagraph"/>
        <w:numPr>
          <w:ilvl w:val="0"/>
          <w:numId w:val="1"/>
        </w:numPr>
        <w:rPr>
          <w:sz w:val="20"/>
          <w:szCs w:val="20"/>
        </w:rPr>
      </w:pPr>
      <w:r w:rsidRPr="00103ECF">
        <w:rPr>
          <w:b/>
          <w:bCs/>
          <w:sz w:val="20"/>
          <w:szCs w:val="20"/>
        </w:rPr>
        <w:t>Any Other Business</w:t>
      </w:r>
    </w:p>
    <w:p w14:paraId="2121B604" w14:textId="619005FF" w:rsidR="00050140" w:rsidRPr="00103ECF" w:rsidRDefault="00050140" w:rsidP="00050140">
      <w:pPr>
        <w:pStyle w:val="ListParagraph"/>
        <w:numPr>
          <w:ilvl w:val="1"/>
          <w:numId w:val="1"/>
        </w:numPr>
        <w:rPr>
          <w:sz w:val="20"/>
          <w:szCs w:val="20"/>
        </w:rPr>
      </w:pPr>
      <w:r w:rsidRPr="00103ECF">
        <w:rPr>
          <w:sz w:val="20"/>
          <w:szCs w:val="20"/>
        </w:rPr>
        <w:t>Forthcoming PLACE events in 2021</w:t>
      </w:r>
      <w:r w:rsidR="00103ECF">
        <w:rPr>
          <w:sz w:val="20"/>
          <w:szCs w:val="20"/>
        </w:rPr>
        <w:t xml:space="preserve">- depending on the easing of the covid19 regulations. </w:t>
      </w:r>
    </w:p>
    <w:p w14:paraId="042A394C" w14:textId="781DC6AD" w:rsidR="00050140" w:rsidRDefault="00050140" w:rsidP="00050140">
      <w:pPr>
        <w:pStyle w:val="ListParagraph"/>
        <w:numPr>
          <w:ilvl w:val="1"/>
          <w:numId w:val="1"/>
        </w:numPr>
        <w:rPr>
          <w:sz w:val="20"/>
          <w:szCs w:val="20"/>
        </w:rPr>
      </w:pPr>
      <w:r w:rsidRPr="00103ECF">
        <w:rPr>
          <w:sz w:val="20"/>
          <w:szCs w:val="20"/>
        </w:rPr>
        <w:t>New PLACE website</w:t>
      </w:r>
      <w:r w:rsidR="00103ECF">
        <w:rPr>
          <w:sz w:val="20"/>
          <w:szCs w:val="20"/>
        </w:rPr>
        <w:t xml:space="preserve"> will be uploaded shortly. </w:t>
      </w:r>
    </w:p>
    <w:p w14:paraId="3A102D4E" w14:textId="2A4B4643" w:rsidR="00103ECF" w:rsidRPr="00103ECF" w:rsidRDefault="00103ECF" w:rsidP="00050140">
      <w:pPr>
        <w:pStyle w:val="ListParagraph"/>
        <w:numPr>
          <w:ilvl w:val="1"/>
          <w:numId w:val="1"/>
        </w:numPr>
        <w:rPr>
          <w:sz w:val="20"/>
          <w:szCs w:val="20"/>
        </w:rPr>
      </w:pPr>
      <w:r>
        <w:rPr>
          <w:sz w:val="20"/>
          <w:szCs w:val="20"/>
        </w:rPr>
        <w:t xml:space="preserve">George Sheeran expressed thanks </w:t>
      </w:r>
      <w:r w:rsidR="008A3495">
        <w:rPr>
          <w:sz w:val="20"/>
          <w:szCs w:val="20"/>
        </w:rPr>
        <w:t>to</w:t>
      </w:r>
      <w:r>
        <w:rPr>
          <w:sz w:val="20"/>
          <w:szCs w:val="20"/>
        </w:rPr>
        <w:t xml:space="preserve"> the retiring Chairman for her work with PLACE. </w:t>
      </w:r>
    </w:p>
    <w:p w14:paraId="47865BAA" w14:textId="30C403F2" w:rsidR="00A80488" w:rsidRPr="00103ECF" w:rsidRDefault="00050140" w:rsidP="00A80488">
      <w:pPr>
        <w:pStyle w:val="ListParagraph"/>
        <w:numPr>
          <w:ilvl w:val="0"/>
          <w:numId w:val="1"/>
        </w:numPr>
        <w:rPr>
          <w:sz w:val="20"/>
          <w:szCs w:val="20"/>
        </w:rPr>
      </w:pPr>
      <w:r w:rsidRPr="00103ECF">
        <w:rPr>
          <w:b/>
          <w:bCs/>
          <w:sz w:val="20"/>
          <w:szCs w:val="20"/>
        </w:rPr>
        <w:t>Date &amp; Venue of next AGM</w:t>
      </w:r>
      <w:r w:rsidRPr="00103ECF">
        <w:rPr>
          <w:sz w:val="20"/>
          <w:szCs w:val="20"/>
        </w:rPr>
        <w:t xml:space="preserve"> – May 2022 with the venue to be confirmed. </w:t>
      </w:r>
    </w:p>
    <w:p w14:paraId="54DD1C05" w14:textId="77777777" w:rsidR="00103ECF" w:rsidRDefault="00103ECF" w:rsidP="00103ECF">
      <w:pPr>
        <w:rPr>
          <w:sz w:val="20"/>
          <w:szCs w:val="20"/>
        </w:rPr>
      </w:pPr>
    </w:p>
    <w:p w14:paraId="7C1CACEA" w14:textId="344EFA17" w:rsidR="00103ECF" w:rsidRPr="00103ECF" w:rsidRDefault="00103ECF" w:rsidP="00103ECF">
      <w:pPr>
        <w:rPr>
          <w:sz w:val="20"/>
          <w:szCs w:val="20"/>
        </w:rPr>
      </w:pPr>
      <w:r w:rsidRPr="00103ECF">
        <w:rPr>
          <w:sz w:val="20"/>
          <w:szCs w:val="20"/>
        </w:rPr>
        <w:t xml:space="preserve">The meeting ended at 14.20. </w:t>
      </w:r>
    </w:p>
    <w:p w14:paraId="0C6E2660" w14:textId="77777777" w:rsidR="00103ECF" w:rsidRPr="00E75F5F" w:rsidRDefault="00103ECF" w:rsidP="00103ECF">
      <w:pPr>
        <w:rPr>
          <w:rFonts w:cstheme="minorHAnsi"/>
          <w:b/>
          <w:bCs/>
          <w:sz w:val="20"/>
          <w:szCs w:val="20"/>
        </w:rPr>
      </w:pPr>
    </w:p>
    <w:p w14:paraId="24AA7879" w14:textId="7E7B1C1B" w:rsidR="00103ECF" w:rsidRPr="00E75F5F" w:rsidRDefault="008A3495" w:rsidP="00103ECF">
      <w:pPr>
        <w:rPr>
          <w:rFonts w:cstheme="minorHAnsi"/>
        </w:rPr>
      </w:pPr>
      <w:r>
        <w:rPr>
          <w:rFonts w:eastAsia="Times New Roman" w:cstheme="minorHAnsi"/>
          <w:color w:val="000000"/>
          <w:sz w:val="21"/>
          <w:szCs w:val="21"/>
          <w:lang w:eastAsia="en-GB"/>
        </w:rPr>
        <w:t>Hilary Moxon.</w:t>
      </w:r>
      <w:bookmarkStart w:id="0" w:name="_GoBack"/>
      <w:bookmarkEnd w:id="0"/>
      <w:r w:rsidR="00103ECF" w:rsidRPr="00E75F5F">
        <w:rPr>
          <w:rFonts w:eastAsia="Times New Roman" w:cstheme="minorHAnsi"/>
          <w:color w:val="000000"/>
          <w:sz w:val="21"/>
          <w:szCs w:val="21"/>
          <w:lang w:eastAsia="en-GB"/>
        </w:rPr>
        <w:tab/>
      </w:r>
    </w:p>
    <w:sectPr w:rsidR="00103ECF" w:rsidRPr="00E75F5F" w:rsidSect="00DF6263">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71BBD"/>
    <w:multiLevelType w:val="hybridMultilevel"/>
    <w:tmpl w:val="8974B9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4BF206B"/>
    <w:multiLevelType w:val="hybridMultilevel"/>
    <w:tmpl w:val="EA600F3C"/>
    <w:lvl w:ilvl="0" w:tplc="9866FEDC">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C962FC"/>
    <w:multiLevelType w:val="hybridMultilevel"/>
    <w:tmpl w:val="90745202"/>
    <w:lvl w:ilvl="0" w:tplc="EBB8ACE2">
      <w:start w:val="1"/>
      <w:numFmt w:val="lowerLetter"/>
      <w:lvlText w:val="%1)"/>
      <w:lvlJc w:val="left"/>
      <w:pPr>
        <w:ind w:left="1080" w:hanging="360"/>
      </w:pPr>
      <w:rPr>
        <w:rFonts w:hint="default"/>
      </w:rPr>
    </w:lvl>
    <w:lvl w:ilvl="1" w:tplc="9D8EE848">
      <w:start w:val="1"/>
      <w:numFmt w:val="lowerRoman"/>
      <w:lvlText w:val="%2)"/>
      <w:lvlJc w:val="left"/>
      <w:pPr>
        <w:ind w:left="1800" w:hanging="360"/>
      </w:pPr>
      <w:rPr>
        <w:rFonts w:asciiTheme="minorHAnsi" w:eastAsiaTheme="minorEastAsia" w:hAnsiTheme="minorHAnsi" w:cstheme="minorBidi"/>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488"/>
    <w:rsid w:val="00050140"/>
    <w:rsid w:val="00083441"/>
    <w:rsid w:val="00092A38"/>
    <w:rsid w:val="00103ECF"/>
    <w:rsid w:val="00192347"/>
    <w:rsid w:val="008A3495"/>
    <w:rsid w:val="00993060"/>
    <w:rsid w:val="00A80488"/>
    <w:rsid w:val="00BE6426"/>
    <w:rsid w:val="00CB6FB6"/>
    <w:rsid w:val="00DF6263"/>
    <w:rsid w:val="00E75F5F"/>
    <w:rsid w:val="00F214E5"/>
    <w:rsid w:val="00FC7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98675">
      <w:bodyDiv w:val="1"/>
      <w:marLeft w:val="0"/>
      <w:marRight w:val="0"/>
      <w:marTop w:val="0"/>
      <w:marBottom w:val="0"/>
      <w:divBdr>
        <w:top w:val="none" w:sz="0" w:space="0" w:color="auto"/>
        <w:left w:val="none" w:sz="0" w:space="0" w:color="auto"/>
        <w:bottom w:val="none" w:sz="0" w:space="0" w:color="auto"/>
        <w:right w:val="none" w:sz="0" w:space="0" w:color="auto"/>
      </w:divBdr>
      <w:divsChild>
        <w:div w:id="1674338722">
          <w:marLeft w:val="0"/>
          <w:marRight w:val="0"/>
          <w:marTop w:val="0"/>
          <w:marBottom w:val="0"/>
          <w:divBdr>
            <w:top w:val="none" w:sz="0" w:space="0" w:color="auto"/>
            <w:left w:val="none" w:sz="0" w:space="0" w:color="auto"/>
            <w:bottom w:val="none" w:sz="0" w:space="0" w:color="auto"/>
            <w:right w:val="none" w:sz="0" w:space="0" w:color="auto"/>
          </w:divBdr>
        </w:div>
        <w:div w:id="990644868">
          <w:marLeft w:val="0"/>
          <w:marRight w:val="0"/>
          <w:marTop w:val="0"/>
          <w:marBottom w:val="0"/>
          <w:divBdr>
            <w:top w:val="none" w:sz="0" w:space="0" w:color="auto"/>
            <w:left w:val="none" w:sz="0" w:space="0" w:color="auto"/>
            <w:bottom w:val="none" w:sz="0" w:space="0" w:color="auto"/>
            <w:right w:val="none" w:sz="0" w:space="0" w:color="auto"/>
          </w:divBdr>
        </w:div>
        <w:div w:id="1650548640">
          <w:marLeft w:val="0"/>
          <w:marRight w:val="0"/>
          <w:marTop w:val="0"/>
          <w:marBottom w:val="0"/>
          <w:divBdr>
            <w:top w:val="none" w:sz="0" w:space="0" w:color="auto"/>
            <w:left w:val="none" w:sz="0" w:space="0" w:color="auto"/>
            <w:bottom w:val="none" w:sz="0" w:space="0" w:color="auto"/>
            <w:right w:val="none" w:sz="0" w:space="0" w:color="auto"/>
          </w:divBdr>
        </w:div>
        <w:div w:id="862791506">
          <w:marLeft w:val="0"/>
          <w:marRight w:val="0"/>
          <w:marTop w:val="0"/>
          <w:marBottom w:val="0"/>
          <w:divBdr>
            <w:top w:val="none" w:sz="0" w:space="0" w:color="auto"/>
            <w:left w:val="none" w:sz="0" w:space="0" w:color="auto"/>
            <w:bottom w:val="none" w:sz="0" w:space="0" w:color="auto"/>
            <w:right w:val="none" w:sz="0" w:space="0" w:color="auto"/>
          </w:divBdr>
        </w:div>
        <w:div w:id="297730931">
          <w:marLeft w:val="0"/>
          <w:marRight w:val="0"/>
          <w:marTop w:val="0"/>
          <w:marBottom w:val="0"/>
          <w:divBdr>
            <w:top w:val="none" w:sz="0" w:space="0" w:color="auto"/>
            <w:left w:val="none" w:sz="0" w:space="0" w:color="auto"/>
            <w:bottom w:val="none" w:sz="0" w:space="0" w:color="auto"/>
            <w:right w:val="none" w:sz="0" w:space="0" w:color="auto"/>
          </w:divBdr>
        </w:div>
        <w:div w:id="1805156013">
          <w:marLeft w:val="0"/>
          <w:marRight w:val="0"/>
          <w:marTop w:val="0"/>
          <w:marBottom w:val="0"/>
          <w:divBdr>
            <w:top w:val="none" w:sz="0" w:space="0" w:color="auto"/>
            <w:left w:val="none" w:sz="0" w:space="0" w:color="auto"/>
            <w:bottom w:val="none" w:sz="0" w:space="0" w:color="auto"/>
            <w:right w:val="none" w:sz="0" w:space="0" w:color="auto"/>
          </w:divBdr>
        </w:div>
        <w:div w:id="1785925572">
          <w:marLeft w:val="0"/>
          <w:marRight w:val="0"/>
          <w:marTop w:val="0"/>
          <w:marBottom w:val="0"/>
          <w:divBdr>
            <w:top w:val="none" w:sz="0" w:space="0" w:color="auto"/>
            <w:left w:val="none" w:sz="0" w:space="0" w:color="auto"/>
            <w:bottom w:val="none" w:sz="0" w:space="0" w:color="auto"/>
            <w:right w:val="none" w:sz="0" w:space="0" w:color="auto"/>
          </w:divBdr>
        </w:div>
        <w:div w:id="1891921806">
          <w:marLeft w:val="0"/>
          <w:marRight w:val="0"/>
          <w:marTop w:val="0"/>
          <w:marBottom w:val="0"/>
          <w:divBdr>
            <w:top w:val="none" w:sz="0" w:space="0" w:color="auto"/>
            <w:left w:val="none" w:sz="0" w:space="0" w:color="auto"/>
            <w:bottom w:val="none" w:sz="0" w:space="0" w:color="auto"/>
            <w:right w:val="none" w:sz="0" w:space="0" w:color="auto"/>
          </w:divBdr>
        </w:div>
        <w:div w:id="1028678414">
          <w:marLeft w:val="0"/>
          <w:marRight w:val="0"/>
          <w:marTop w:val="0"/>
          <w:marBottom w:val="0"/>
          <w:divBdr>
            <w:top w:val="none" w:sz="0" w:space="0" w:color="auto"/>
            <w:left w:val="none" w:sz="0" w:space="0" w:color="auto"/>
            <w:bottom w:val="none" w:sz="0" w:space="0" w:color="auto"/>
            <w:right w:val="none" w:sz="0" w:space="0" w:color="auto"/>
          </w:divBdr>
        </w:div>
        <w:div w:id="1048842742">
          <w:marLeft w:val="0"/>
          <w:marRight w:val="0"/>
          <w:marTop w:val="0"/>
          <w:marBottom w:val="0"/>
          <w:divBdr>
            <w:top w:val="none" w:sz="0" w:space="0" w:color="auto"/>
            <w:left w:val="none" w:sz="0" w:space="0" w:color="auto"/>
            <w:bottom w:val="none" w:sz="0" w:space="0" w:color="auto"/>
            <w:right w:val="none" w:sz="0" w:space="0" w:color="auto"/>
          </w:divBdr>
        </w:div>
        <w:div w:id="133833146">
          <w:marLeft w:val="0"/>
          <w:marRight w:val="0"/>
          <w:marTop w:val="0"/>
          <w:marBottom w:val="0"/>
          <w:divBdr>
            <w:top w:val="none" w:sz="0" w:space="0" w:color="auto"/>
            <w:left w:val="none" w:sz="0" w:space="0" w:color="auto"/>
            <w:bottom w:val="none" w:sz="0" w:space="0" w:color="auto"/>
            <w:right w:val="none" w:sz="0" w:space="0" w:color="auto"/>
          </w:divBdr>
        </w:div>
        <w:div w:id="2068718102">
          <w:marLeft w:val="0"/>
          <w:marRight w:val="0"/>
          <w:marTop w:val="0"/>
          <w:marBottom w:val="0"/>
          <w:divBdr>
            <w:top w:val="none" w:sz="0" w:space="0" w:color="auto"/>
            <w:left w:val="none" w:sz="0" w:space="0" w:color="auto"/>
            <w:bottom w:val="none" w:sz="0" w:space="0" w:color="auto"/>
            <w:right w:val="none" w:sz="0" w:space="0" w:color="auto"/>
          </w:divBdr>
        </w:div>
        <w:div w:id="987057228">
          <w:marLeft w:val="0"/>
          <w:marRight w:val="0"/>
          <w:marTop w:val="0"/>
          <w:marBottom w:val="0"/>
          <w:divBdr>
            <w:top w:val="none" w:sz="0" w:space="0" w:color="auto"/>
            <w:left w:val="none" w:sz="0" w:space="0" w:color="auto"/>
            <w:bottom w:val="none" w:sz="0" w:space="0" w:color="auto"/>
            <w:right w:val="none" w:sz="0" w:space="0" w:color="auto"/>
          </w:divBdr>
        </w:div>
        <w:div w:id="358361681">
          <w:marLeft w:val="0"/>
          <w:marRight w:val="0"/>
          <w:marTop w:val="0"/>
          <w:marBottom w:val="0"/>
          <w:divBdr>
            <w:top w:val="none" w:sz="0" w:space="0" w:color="auto"/>
            <w:left w:val="none" w:sz="0" w:space="0" w:color="auto"/>
            <w:bottom w:val="none" w:sz="0" w:space="0" w:color="auto"/>
            <w:right w:val="none" w:sz="0" w:space="0" w:color="auto"/>
          </w:divBdr>
        </w:div>
        <w:div w:id="92210294">
          <w:marLeft w:val="0"/>
          <w:marRight w:val="0"/>
          <w:marTop w:val="0"/>
          <w:marBottom w:val="0"/>
          <w:divBdr>
            <w:top w:val="none" w:sz="0" w:space="0" w:color="auto"/>
            <w:left w:val="none" w:sz="0" w:space="0" w:color="auto"/>
            <w:bottom w:val="none" w:sz="0" w:space="0" w:color="auto"/>
            <w:right w:val="none" w:sz="0" w:space="0" w:color="auto"/>
          </w:divBdr>
        </w:div>
        <w:div w:id="862939473">
          <w:marLeft w:val="0"/>
          <w:marRight w:val="0"/>
          <w:marTop w:val="0"/>
          <w:marBottom w:val="0"/>
          <w:divBdr>
            <w:top w:val="none" w:sz="0" w:space="0" w:color="auto"/>
            <w:left w:val="none" w:sz="0" w:space="0" w:color="auto"/>
            <w:bottom w:val="none" w:sz="0" w:space="0" w:color="auto"/>
            <w:right w:val="none" w:sz="0" w:space="0" w:color="auto"/>
          </w:divBdr>
        </w:div>
        <w:div w:id="1683237494">
          <w:marLeft w:val="0"/>
          <w:marRight w:val="0"/>
          <w:marTop w:val="0"/>
          <w:marBottom w:val="0"/>
          <w:divBdr>
            <w:top w:val="none" w:sz="0" w:space="0" w:color="auto"/>
            <w:left w:val="none" w:sz="0" w:space="0" w:color="auto"/>
            <w:bottom w:val="none" w:sz="0" w:space="0" w:color="auto"/>
            <w:right w:val="none" w:sz="0" w:space="0" w:color="auto"/>
          </w:divBdr>
        </w:div>
        <w:div w:id="158737634">
          <w:marLeft w:val="0"/>
          <w:marRight w:val="0"/>
          <w:marTop w:val="0"/>
          <w:marBottom w:val="0"/>
          <w:divBdr>
            <w:top w:val="none" w:sz="0" w:space="0" w:color="auto"/>
            <w:left w:val="none" w:sz="0" w:space="0" w:color="auto"/>
            <w:bottom w:val="none" w:sz="0" w:space="0" w:color="auto"/>
            <w:right w:val="none" w:sz="0" w:space="0" w:color="auto"/>
          </w:divBdr>
        </w:div>
        <w:div w:id="398092399">
          <w:marLeft w:val="0"/>
          <w:marRight w:val="0"/>
          <w:marTop w:val="0"/>
          <w:marBottom w:val="0"/>
          <w:divBdr>
            <w:top w:val="none" w:sz="0" w:space="0" w:color="auto"/>
            <w:left w:val="none" w:sz="0" w:space="0" w:color="auto"/>
            <w:bottom w:val="none" w:sz="0" w:space="0" w:color="auto"/>
            <w:right w:val="none" w:sz="0" w:space="0" w:color="auto"/>
          </w:divBdr>
        </w:div>
        <w:div w:id="249235725">
          <w:marLeft w:val="0"/>
          <w:marRight w:val="0"/>
          <w:marTop w:val="0"/>
          <w:marBottom w:val="0"/>
          <w:divBdr>
            <w:top w:val="none" w:sz="0" w:space="0" w:color="auto"/>
            <w:left w:val="none" w:sz="0" w:space="0" w:color="auto"/>
            <w:bottom w:val="none" w:sz="0" w:space="0" w:color="auto"/>
            <w:right w:val="none" w:sz="0" w:space="0" w:color="auto"/>
          </w:divBdr>
        </w:div>
        <w:div w:id="1280837643">
          <w:marLeft w:val="0"/>
          <w:marRight w:val="0"/>
          <w:marTop w:val="0"/>
          <w:marBottom w:val="0"/>
          <w:divBdr>
            <w:top w:val="none" w:sz="0" w:space="0" w:color="auto"/>
            <w:left w:val="none" w:sz="0" w:space="0" w:color="auto"/>
            <w:bottom w:val="none" w:sz="0" w:space="0" w:color="auto"/>
            <w:right w:val="none" w:sz="0" w:space="0" w:color="auto"/>
          </w:divBdr>
        </w:div>
        <w:div w:id="280234885">
          <w:marLeft w:val="0"/>
          <w:marRight w:val="0"/>
          <w:marTop w:val="0"/>
          <w:marBottom w:val="0"/>
          <w:divBdr>
            <w:top w:val="none" w:sz="0" w:space="0" w:color="auto"/>
            <w:left w:val="none" w:sz="0" w:space="0" w:color="auto"/>
            <w:bottom w:val="none" w:sz="0" w:space="0" w:color="auto"/>
            <w:right w:val="none" w:sz="0" w:space="0" w:color="auto"/>
          </w:divBdr>
        </w:div>
        <w:div w:id="18099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Margaret</cp:lastModifiedBy>
  <cp:revision>2</cp:revision>
  <dcterms:created xsi:type="dcterms:W3CDTF">2021-05-16T13:38:00Z</dcterms:created>
  <dcterms:modified xsi:type="dcterms:W3CDTF">2021-05-16T13:38:00Z</dcterms:modified>
</cp:coreProperties>
</file>